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974B" w14:textId="183F60B7" w:rsidR="0082660A" w:rsidRPr="0082660A" w:rsidRDefault="0082660A" w:rsidP="0082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82660A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VERZENDBELEID C</w:t>
      </w:r>
      <w:r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old</w:t>
      </w:r>
      <w:r w:rsidRPr="0082660A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Fadez</w:t>
      </w:r>
    </w:p>
    <w:p w14:paraId="43CB9AB1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Versie 1.0 – [datum invullen]</w:t>
      </w:r>
    </w:p>
    <w:p w14:paraId="74FA5057" w14:textId="77777777" w:rsidR="0082660A" w:rsidRPr="0082660A" w:rsidRDefault="0082660A" w:rsidP="0082660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41E903DB" w14:textId="77777777" w:rsidR="0082660A" w:rsidRPr="0082660A" w:rsidRDefault="0082660A" w:rsidP="0082660A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  <w:t>ColdFadez</w:t>
      </w:r>
    </w:p>
    <w:p w14:paraId="2345B1C4" w14:textId="77777777" w:rsidR="0082660A" w:rsidRPr="0082660A" w:rsidRDefault="0082660A" w:rsidP="0082660A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  <w:t>[Adres]</w:t>
      </w:r>
    </w:p>
    <w:p w14:paraId="43C17170" w14:textId="77777777" w:rsidR="0082660A" w:rsidRPr="0082660A" w:rsidRDefault="0082660A" w:rsidP="0082660A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  <w:t>KvK: [nummer]</w:t>
      </w:r>
    </w:p>
    <w:p w14:paraId="6F29A93B" w14:textId="6F1C7974" w:rsidR="0082660A" w:rsidRPr="0082660A" w:rsidRDefault="0082660A" w:rsidP="0082660A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  <w:t>E-mail: [e-mail]</w:t>
      </w:r>
      <w:r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  <w:br/>
      </w:r>
    </w:p>
    <w:p w14:paraId="2C4E2A94" w14:textId="77777777" w:rsidR="0082660A" w:rsidRPr="0082660A" w:rsidRDefault="001003D7" w:rsidP="0082660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1003D7">
        <w:rPr>
          <w:rFonts w:eastAsia="Times New Roman" w:cs="Times New Roman"/>
          <w:noProof/>
          <w:kern w:val="0"/>
          <w:sz w:val="22"/>
          <w:szCs w:val="22"/>
        </w:rPr>
        <w:pict w14:anchorId="2149EA2B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4DC44A0E" w14:textId="77777777" w:rsidR="0082660A" w:rsidRPr="0082660A" w:rsidRDefault="0082660A" w:rsidP="0082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2660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1. Verzendgebied</w:t>
      </w:r>
    </w:p>
    <w:p w14:paraId="569541EA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ColdFadez verzendt bestellingen binnen:</w:t>
      </w:r>
    </w:p>
    <w:p w14:paraId="370EA4EB" w14:textId="77777777" w:rsidR="0082660A" w:rsidRPr="0082660A" w:rsidRDefault="0082660A" w:rsidP="008266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Nederland</w:t>
      </w:r>
    </w:p>
    <w:p w14:paraId="47D9AF53" w14:textId="77777777" w:rsidR="0082660A" w:rsidRPr="0082660A" w:rsidRDefault="0082660A" w:rsidP="008266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(Optioneel: België / EU – indien van toepassing)</w:t>
      </w:r>
    </w:p>
    <w:p w14:paraId="671BF982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Voor verzending buiten Nederland kunnen afwijkende tarieven gelden.</w:t>
      </w:r>
    </w:p>
    <w:p w14:paraId="373FF107" w14:textId="77777777" w:rsidR="0082660A" w:rsidRPr="0082660A" w:rsidRDefault="001003D7" w:rsidP="0082660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1003D7">
        <w:rPr>
          <w:rFonts w:eastAsia="Times New Roman" w:cs="Times New Roman"/>
          <w:noProof/>
          <w:kern w:val="0"/>
          <w:sz w:val="22"/>
          <w:szCs w:val="22"/>
        </w:rPr>
        <w:pict w14:anchorId="396A6579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2B0E7C9A" w14:textId="77777777" w:rsidR="0082660A" w:rsidRPr="0082660A" w:rsidRDefault="0082660A" w:rsidP="0082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2660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2. Verwerkingstijd</w:t>
      </w:r>
    </w:p>
    <w:p w14:paraId="4B4F5F5F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Bestellingen worden verwerkt binnen:</w:t>
      </w:r>
    </w:p>
    <w:p w14:paraId="3F0A9574" w14:textId="77777777" w:rsidR="0082660A" w:rsidRPr="0082660A" w:rsidRDefault="0082660A" w:rsidP="008266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1–3 werkdagen na ontvangst van betaling</w:t>
      </w:r>
    </w:p>
    <w:p w14:paraId="6E36E439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Bestellingen geplaatst in het weekend of op feestdagen worden verwerkt op de eerstvolgende werkdag.</w:t>
      </w:r>
    </w:p>
    <w:p w14:paraId="4ADE3FD0" w14:textId="77777777" w:rsidR="0082660A" w:rsidRPr="0082660A" w:rsidRDefault="001003D7" w:rsidP="0082660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1003D7">
        <w:rPr>
          <w:rFonts w:eastAsia="Times New Roman" w:cs="Times New Roman"/>
          <w:noProof/>
          <w:kern w:val="0"/>
          <w:sz w:val="22"/>
          <w:szCs w:val="22"/>
        </w:rPr>
        <w:pict w14:anchorId="1C64191F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4B42F7FC" w14:textId="77777777" w:rsidR="0082660A" w:rsidRPr="0082660A" w:rsidRDefault="0082660A" w:rsidP="0082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2660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3. Levertijd</w:t>
      </w:r>
    </w:p>
    <w:p w14:paraId="54001A01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De gemiddelde levertijd bedraagt:</w:t>
      </w:r>
    </w:p>
    <w:p w14:paraId="22F267CA" w14:textId="77777777" w:rsidR="0082660A" w:rsidRPr="0082660A" w:rsidRDefault="0082660A" w:rsidP="008266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1–3 werkdagen binnen Nederland</w:t>
      </w:r>
    </w:p>
    <w:p w14:paraId="1D111CE7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Levertijden zijn indicatief en geen fatale termijn.</w:t>
      </w:r>
    </w:p>
    <w:p w14:paraId="5B6186DC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Vertraging geeft geen recht op schadevergoeding of ontbinding, tenzij wettelijk verplicht.</w:t>
      </w:r>
    </w:p>
    <w:p w14:paraId="477F8B26" w14:textId="77777777" w:rsidR="0082660A" w:rsidRPr="0082660A" w:rsidRDefault="001003D7" w:rsidP="0082660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1003D7">
        <w:rPr>
          <w:rFonts w:eastAsia="Times New Roman" w:cs="Times New Roman"/>
          <w:noProof/>
          <w:kern w:val="0"/>
          <w:sz w:val="22"/>
          <w:szCs w:val="22"/>
        </w:rPr>
        <w:pict w14:anchorId="40026339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030A19DC" w14:textId="77777777" w:rsidR="0082660A" w:rsidRPr="0082660A" w:rsidRDefault="0082660A" w:rsidP="0082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2660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4. Verzendkosten</w:t>
      </w:r>
    </w:p>
    <w:p w14:paraId="3E83B13B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Verzendkosten worden duidelijk vermeld vóór afronding van de bestelling.</w:t>
      </w:r>
    </w:p>
    <w:p w14:paraId="09ECA29D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lastRenderedPageBreak/>
        <w:t>Indien van toepassing:</w:t>
      </w:r>
    </w:p>
    <w:p w14:paraId="56270633" w14:textId="77777777" w:rsidR="0082660A" w:rsidRPr="0082660A" w:rsidRDefault="0082660A" w:rsidP="00826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Gratis verzending vanaf €[bedrag]</w:t>
      </w:r>
    </w:p>
    <w:p w14:paraId="3225AFF7" w14:textId="77777777" w:rsidR="0082660A" w:rsidRPr="0082660A" w:rsidRDefault="001003D7" w:rsidP="0082660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1003D7">
        <w:rPr>
          <w:rFonts w:eastAsia="Times New Roman" w:cs="Times New Roman"/>
          <w:noProof/>
          <w:kern w:val="0"/>
          <w:sz w:val="22"/>
          <w:szCs w:val="22"/>
        </w:rPr>
        <w:pict w14:anchorId="1EC4BC2F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6ADC5D9C" w14:textId="77777777" w:rsidR="0082660A" w:rsidRPr="0082660A" w:rsidRDefault="0082660A" w:rsidP="0082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2660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5. Risico-overgang</w:t>
      </w:r>
    </w:p>
    <w:p w14:paraId="575C133E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Het risico van verlies of beschadiging gaat over op de consument op het moment van levering.</w:t>
      </w:r>
    </w:p>
    <w:p w14:paraId="7C28856D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Bij levering aan een vervoerder die door de consument zelf is gekozen, gaat het risico eerder over conform artikel 7:11 BW.</w:t>
      </w:r>
    </w:p>
    <w:p w14:paraId="3993950C" w14:textId="77777777" w:rsidR="0082660A" w:rsidRPr="0082660A" w:rsidRDefault="001003D7" w:rsidP="0082660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1003D7">
        <w:rPr>
          <w:rFonts w:eastAsia="Times New Roman" w:cs="Times New Roman"/>
          <w:noProof/>
          <w:kern w:val="0"/>
          <w:sz w:val="22"/>
          <w:szCs w:val="22"/>
        </w:rPr>
        <w:pict w14:anchorId="507C3574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DC9ADB8" w14:textId="77777777" w:rsidR="0082660A" w:rsidRPr="0082660A" w:rsidRDefault="0082660A" w:rsidP="0082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2660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6. Niet-thuis &amp; afhaalpunten</w:t>
      </w:r>
    </w:p>
    <w:p w14:paraId="29DAF818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Indien een pakket niet wordt afgehaald bij een afhaalpunt en retour wordt gestuurd:</w:t>
      </w:r>
    </w:p>
    <w:p w14:paraId="506C72BB" w14:textId="77777777" w:rsidR="0082660A" w:rsidRPr="0082660A" w:rsidRDefault="0082660A" w:rsidP="008266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Worden verzendkosten niet terugbetaald</w:t>
      </w:r>
    </w:p>
    <w:p w14:paraId="6B7A4ABF" w14:textId="77777777" w:rsidR="0082660A" w:rsidRPr="0082660A" w:rsidRDefault="0082660A" w:rsidP="008266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Kan herverzending alleen plaatsvinden na betaling van nieuwe verzendkosten</w:t>
      </w:r>
    </w:p>
    <w:p w14:paraId="4D9260EB" w14:textId="77777777" w:rsidR="0082660A" w:rsidRPr="0082660A" w:rsidRDefault="001003D7" w:rsidP="0082660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1003D7">
        <w:rPr>
          <w:rFonts w:eastAsia="Times New Roman" w:cs="Times New Roman"/>
          <w:noProof/>
          <w:kern w:val="0"/>
          <w:sz w:val="22"/>
          <w:szCs w:val="22"/>
        </w:rPr>
        <w:pict w14:anchorId="6E074781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39D07FE" w14:textId="77777777" w:rsidR="0082660A" w:rsidRPr="0082660A" w:rsidRDefault="0082660A" w:rsidP="0082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2660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7. Beschadigde zendingen</w:t>
      </w:r>
    </w:p>
    <w:p w14:paraId="030A8D0A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Indien een pakket zichtbaar beschadigd is bij ontvangst:</w:t>
      </w:r>
    </w:p>
    <w:p w14:paraId="46D15F4C" w14:textId="77777777" w:rsidR="0082660A" w:rsidRPr="0082660A" w:rsidRDefault="0082660A" w:rsidP="008266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Maak direct foto’s</w:t>
      </w:r>
    </w:p>
    <w:p w14:paraId="6941B5F5" w14:textId="77777777" w:rsidR="0082660A" w:rsidRPr="0082660A" w:rsidRDefault="0082660A" w:rsidP="008266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Meld dit binnen 48 uur</w:t>
      </w:r>
    </w:p>
    <w:p w14:paraId="0F471DC6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ColdFadez zorgt voor passende oplossing.</w:t>
      </w:r>
    </w:p>
    <w:p w14:paraId="364DF5E5" w14:textId="77777777" w:rsidR="0082660A" w:rsidRPr="0082660A" w:rsidRDefault="001003D7" w:rsidP="0082660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1003D7">
        <w:rPr>
          <w:rFonts w:eastAsia="Times New Roman" w:cs="Times New Roman"/>
          <w:noProof/>
          <w:kern w:val="0"/>
          <w:sz w:val="22"/>
          <w:szCs w:val="22"/>
        </w:rPr>
        <w:pict w14:anchorId="2D33F3E9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7DF182C" w14:textId="77777777" w:rsidR="0082660A" w:rsidRPr="0082660A" w:rsidRDefault="0082660A" w:rsidP="0082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2660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8. Verkeerd adres</w:t>
      </w:r>
    </w:p>
    <w:p w14:paraId="02A46A22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Indien een verkeerd afleveradres is opgegeven door de klant:</w:t>
      </w:r>
    </w:p>
    <w:p w14:paraId="78885205" w14:textId="77777777" w:rsidR="0082660A" w:rsidRPr="0082660A" w:rsidRDefault="0082660A" w:rsidP="008266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Is ColdFadez niet aansprakelijk voor verlies</w:t>
      </w:r>
    </w:p>
    <w:p w14:paraId="20BF8873" w14:textId="77777777" w:rsidR="0082660A" w:rsidRPr="0082660A" w:rsidRDefault="0082660A" w:rsidP="008266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Extra verzendkosten kunnen in rekening worden gebracht</w:t>
      </w:r>
    </w:p>
    <w:p w14:paraId="6EE26D21" w14:textId="77777777" w:rsidR="0082660A" w:rsidRPr="0082660A" w:rsidRDefault="001003D7" w:rsidP="0082660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1003D7">
        <w:rPr>
          <w:rFonts w:eastAsia="Times New Roman" w:cs="Times New Roman"/>
          <w:noProof/>
          <w:kern w:val="0"/>
          <w:sz w:val="22"/>
          <w:szCs w:val="22"/>
        </w:rPr>
        <w:pict w14:anchorId="4CABC5A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F818485" w14:textId="77777777" w:rsidR="0082660A" w:rsidRPr="0082660A" w:rsidRDefault="0082660A" w:rsidP="0082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2660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9. Vertraging door vervoerder</w:t>
      </w:r>
    </w:p>
    <w:p w14:paraId="0E623328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ColdFadez is niet aansprakelijk voor vertraging veroorzaakt door:</w:t>
      </w:r>
    </w:p>
    <w:p w14:paraId="68513961" w14:textId="77777777" w:rsidR="0082660A" w:rsidRPr="0082660A" w:rsidRDefault="0082660A" w:rsidP="008266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Post- of pakketdiensten</w:t>
      </w:r>
    </w:p>
    <w:p w14:paraId="0F1332C1" w14:textId="77777777" w:rsidR="0082660A" w:rsidRPr="0082660A" w:rsidRDefault="0082660A" w:rsidP="008266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Weersomstandigheden</w:t>
      </w:r>
    </w:p>
    <w:p w14:paraId="6E8EDAE5" w14:textId="77777777" w:rsidR="0082660A" w:rsidRPr="0082660A" w:rsidRDefault="0082660A" w:rsidP="008266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Overmacht</w:t>
      </w:r>
    </w:p>
    <w:p w14:paraId="797079A6" w14:textId="77777777" w:rsidR="0082660A" w:rsidRPr="0082660A" w:rsidRDefault="001003D7" w:rsidP="0082660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1003D7">
        <w:rPr>
          <w:rFonts w:eastAsia="Times New Roman" w:cs="Times New Roman"/>
          <w:noProof/>
          <w:kern w:val="0"/>
          <w:sz w:val="22"/>
          <w:szCs w:val="22"/>
        </w:rPr>
        <w:lastRenderedPageBreak/>
        <w:pict w14:anchorId="7DDAAB1D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AF7DC40" w14:textId="77777777" w:rsidR="0082660A" w:rsidRPr="0082660A" w:rsidRDefault="0082660A" w:rsidP="0082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2660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10. Internationale verzending (indien van toepassing)</w:t>
      </w:r>
    </w:p>
    <w:p w14:paraId="65CE440C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Bij internationale bestellingen kunnen:</w:t>
      </w:r>
    </w:p>
    <w:p w14:paraId="35157327" w14:textId="77777777" w:rsidR="0082660A" w:rsidRPr="0082660A" w:rsidRDefault="0082660A" w:rsidP="008266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Douanekosten</w:t>
      </w:r>
    </w:p>
    <w:p w14:paraId="12EF5D23" w14:textId="77777777" w:rsidR="0082660A" w:rsidRPr="0082660A" w:rsidRDefault="0082660A" w:rsidP="008266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Invoerrechten</w:t>
      </w:r>
    </w:p>
    <w:p w14:paraId="03D4C383" w14:textId="77777777" w:rsidR="0082660A" w:rsidRPr="0082660A" w:rsidRDefault="0082660A" w:rsidP="008266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Lokale belastingen</w:t>
      </w:r>
    </w:p>
    <w:p w14:paraId="55259D36" w14:textId="77777777" w:rsidR="0082660A" w:rsidRPr="0082660A" w:rsidRDefault="0082660A" w:rsidP="00826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2660A">
        <w:rPr>
          <w:rFonts w:eastAsia="Times New Roman" w:cs="Times New Roman"/>
          <w:kern w:val="0"/>
          <w:sz w:val="22"/>
          <w:szCs w:val="22"/>
          <w14:ligatures w14:val="none"/>
        </w:rPr>
        <w:t>Voor rekening van de klant komen.</w:t>
      </w:r>
    </w:p>
    <w:p w14:paraId="48E5F18F" w14:textId="77777777" w:rsidR="0082660A" w:rsidRPr="0082660A" w:rsidRDefault="0082660A">
      <w:pPr>
        <w:rPr>
          <w:sz w:val="22"/>
          <w:szCs w:val="22"/>
        </w:rPr>
      </w:pPr>
    </w:p>
    <w:sectPr w:rsidR="0082660A" w:rsidRPr="00826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C4A"/>
    <w:multiLevelType w:val="multilevel"/>
    <w:tmpl w:val="EFDC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E5FF6"/>
    <w:multiLevelType w:val="multilevel"/>
    <w:tmpl w:val="6092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4624A"/>
    <w:multiLevelType w:val="multilevel"/>
    <w:tmpl w:val="1D4A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34187"/>
    <w:multiLevelType w:val="multilevel"/>
    <w:tmpl w:val="295C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1020F"/>
    <w:multiLevelType w:val="multilevel"/>
    <w:tmpl w:val="728E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61EC0"/>
    <w:multiLevelType w:val="multilevel"/>
    <w:tmpl w:val="B016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C7D3D"/>
    <w:multiLevelType w:val="multilevel"/>
    <w:tmpl w:val="DE60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56A5C"/>
    <w:multiLevelType w:val="multilevel"/>
    <w:tmpl w:val="4CEC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62284"/>
    <w:multiLevelType w:val="multilevel"/>
    <w:tmpl w:val="C700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910338">
    <w:abstractNumId w:val="7"/>
  </w:num>
  <w:num w:numId="2" w16cid:durableId="132868730">
    <w:abstractNumId w:val="3"/>
  </w:num>
  <w:num w:numId="3" w16cid:durableId="147674151">
    <w:abstractNumId w:val="0"/>
  </w:num>
  <w:num w:numId="4" w16cid:durableId="1827285146">
    <w:abstractNumId w:val="1"/>
  </w:num>
  <w:num w:numId="5" w16cid:durableId="1862621561">
    <w:abstractNumId w:val="5"/>
  </w:num>
  <w:num w:numId="6" w16cid:durableId="689720704">
    <w:abstractNumId w:val="4"/>
  </w:num>
  <w:num w:numId="7" w16cid:durableId="2102870249">
    <w:abstractNumId w:val="8"/>
  </w:num>
  <w:num w:numId="8" w16cid:durableId="1396197622">
    <w:abstractNumId w:val="6"/>
  </w:num>
  <w:num w:numId="9" w16cid:durableId="361518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0A"/>
    <w:rsid w:val="001003D7"/>
    <w:rsid w:val="00712C4D"/>
    <w:rsid w:val="0082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18C3"/>
  <w15:chartTrackingRefBased/>
  <w15:docId w15:val="{96D1755D-E5E3-F948-8206-46A21B33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6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6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6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6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6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6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6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6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6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6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6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6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66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66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66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66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66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66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6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6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6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6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6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66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66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66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6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66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660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82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Standaardalinea-lettertype"/>
    <w:rsid w:val="0082660A"/>
  </w:style>
  <w:style w:type="paragraph" w:customStyle="1" w:styleId="p2">
    <w:name w:val="p2"/>
    <w:basedOn w:val="Standaard"/>
    <w:rsid w:val="0082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Standaard"/>
    <w:rsid w:val="0082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308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Derksen</dc:creator>
  <cp:keywords/>
  <dc:description/>
  <cp:lastModifiedBy>Michel Derksen</cp:lastModifiedBy>
  <cp:revision>1</cp:revision>
  <dcterms:created xsi:type="dcterms:W3CDTF">2026-02-19T09:13:00Z</dcterms:created>
  <dcterms:modified xsi:type="dcterms:W3CDTF">2026-02-19T09:15:00Z</dcterms:modified>
</cp:coreProperties>
</file>