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CAC32" w14:textId="671469DC" w:rsidR="007B575A" w:rsidRPr="00DF6C2F" w:rsidRDefault="007B575A" w:rsidP="00DF6C2F">
      <w:pPr>
        <w:spacing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DF6C2F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ALGEMENE VOORWAARDEN COLDFadez</w:t>
      </w:r>
    </w:p>
    <w:p w14:paraId="6576C9D0" w14:textId="77777777" w:rsidR="007B575A" w:rsidRPr="007B575A" w:rsidRDefault="007B575A" w:rsidP="00DF6C2F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Versie 1.0 – [datum invullen]</w:t>
      </w:r>
    </w:p>
    <w:p w14:paraId="56FC7D87" w14:textId="77777777" w:rsidR="007B575A" w:rsidRPr="007B575A" w:rsidRDefault="007B575A" w:rsidP="00DF6C2F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ColdFadez</w:t>
      </w:r>
    </w:p>
    <w:p w14:paraId="2F688C0B" w14:textId="77777777" w:rsidR="007B575A" w:rsidRPr="007B575A" w:rsidRDefault="007B575A" w:rsidP="00DF6C2F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[Adres]</w:t>
      </w:r>
    </w:p>
    <w:p w14:paraId="58D16054" w14:textId="77777777" w:rsidR="007B575A" w:rsidRPr="007B575A" w:rsidRDefault="007B575A" w:rsidP="00DF6C2F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[Postcode + Plaats]</w:t>
      </w:r>
    </w:p>
    <w:p w14:paraId="73696AA7" w14:textId="77777777" w:rsidR="007B575A" w:rsidRPr="007B575A" w:rsidRDefault="007B575A" w:rsidP="00DF6C2F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KvK: [nummer]</w:t>
      </w:r>
    </w:p>
    <w:p w14:paraId="2E2D7757" w14:textId="77777777" w:rsidR="007B575A" w:rsidRPr="007B575A" w:rsidRDefault="007B575A" w:rsidP="00DF6C2F">
      <w:pPr>
        <w:spacing w:after="0" w:line="276" w:lineRule="auto"/>
        <w:rPr>
          <w:rFonts w:eastAsia="Times New Roman" w:cs="Times New Roman"/>
          <w:kern w:val="0"/>
          <w:sz w:val="22"/>
          <w:szCs w:val="22"/>
          <w:lang w:val="en-GB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:lang w:val="en-GB"/>
          <w14:ligatures w14:val="none"/>
        </w:rPr>
        <w:t>BTW: [nummer]</w:t>
      </w:r>
    </w:p>
    <w:p w14:paraId="21480306" w14:textId="76E79C36" w:rsidR="007B575A" w:rsidRPr="007B575A" w:rsidRDefault="007B575A" w:rsidP="00DF6C2F">
      <w:pPr>
        <w:spacing w:after="0" w:line="276" w:lineRule="auto"/>
        <w:rPr>
          <w:rFonts w:eastAsia="Times New Roman" w:cs="Times New Roman"/>
          <w:kern w:val="0"/>
          <w:sz w:val="22"/>
          <w:szCs w:val="22"/>
          <w:lang w:val="en-GB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:lang w:val="en-GB"/>
          <w14:ligatures w14:val="none"/>
        </w:rPr>
        <w:t>E-mail: [e-mail]</w:t>
      </w:r>
      <w:r w:rsidR="00DF6C2F">
        <w:rPr>
          <w:rFonts w:eastAsia="Times New Roman" w:cs="Times New Roman"/>
          <w:kern w:val="0"/>
          <w:sz w:val="22"/>
          <w:szCs w:val="22"/>
          <w:lang w:val="en-GB"/>
          <w14:ligatures w14:val="none"/>
        </w:rPr>
        <w:br/>
      </w:r>
    </w:p>
    <w:p w14:paraId="62A8BC6B" w14:textId="77777777" w:rsidR="007B575A" w:rsidRPr="007B575A" w:rsidRDefault="007D0AC3" w:rsidP="00DF6C2F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</w:rPr>
        <w:pict w14:anchorId="05C18040">
          <v:rect id="_x0000_i1042" alt="" style="width:453.6pt;height:.05pt;mso-width-percent:0;mso-height-percent:0;mso-width-percent:0;mso-height-percent:0" o:hralign="center" o:hrstd="t" o:hr="t" fillcolor="#a0a0a0" stroked="f"/>
        </w:pict>
      </w:r>
    </w:p>
    <w:p w14:paraId="0D3A399E" w14:textId="1745AD42" w:rsidR="007B575A" w:rsidRPr="007B575A" w:rsidRDefault="007B575A" w:rsidP="00DF6C2F">
      <w:pPr>
        <w:spacing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7B575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Artikel 1 – Definities</w:t>
      </w:r>
    </w:p>
    <w:p w14:paraId="0DC11EB8" w14:textId="77777777" w:rsidR="007B575A" w:rsidRPr="007B575A" w:rsidRDefault="007B575A" w:rsidP="00DF6C2F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ColdFadez: de onderneming die kappersdiensten verricht en producten verkoopt.</w:t>
      </w:r>
    </w:p>
    <w:p w14:paraId="44C434C9" w14:textId="77777777" w:rsidR="007B575A" w:rsidRPr="007B575A" w:rsidRDefault="007B575A" w:rsidP="00DF6C2F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Klant: iedere natuurlijke persoon of rechtspersoon die een overeenkomst aangaat.</w:t>
      </w:r>
    </w:p>
    <w:p w14:paraId="3629E8D9" w14:textId="77777777" w:rsidR="007B575A" w:rsidRPr="007B575A" w:rsidRDefault="007B575A" w:rsidP="00DF6C2F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Consument: natuurlijke persoon die handelt buiten beroep of bedrijf.</w:t>
      </w:r>
    </w:p>
    <w:p w14:paraId="00D6A0E8" w14:textId="77777777" w:rsidR="007B575A" w:rsidRPr="007B575A" w:rsidRDefault="007B575A" w:rsidP="00DF6C2F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Overeenkomst: iedere afspraak of koopovereenkomst tussen ColdFadez en klant.</w:t>
      </w:r>
    </w:p>
    <w:p w14:paraId="44E7901D" w14:textId="77777777" w:rsidR="007B575A" w:rsidRPr="007B575A" w:rsidRDefault="007D0AC3" w:rsidP="00DF6C2F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</w:rPr>
        <w:pict w14:anchorId="597B37CE">
          <v:rect id="_x0000_i1041" alt="" style="width:453.6pt;height:.05pt;mso-width-percent:0;mso-height-percent:0;mso-width-percent:0;mso-height-percent:0" o:hralign="center" o:hrstd="t" o:hr="t" fillcolor="#a0a0a0" stroked="f"/>
        </w:pict>
      </w:r>
    </w:p>
    <w:p w14:paraId="02908C58" w14:textId="77777777" w:rsidR="007B575A" w:rsidRPr="007B575A" w:rsidRDefault="007B575A" w:rsidP="00DF6C2F">
      <w:pPr>
        <w:spacing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7B575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Artikel 2 – Toepasselijkheid</w:t>
      </w:r>
    </w:p>
    <w:p w14:paraId="7E64C8CF" w14:textId="77777777" w:rsidR="007B575A" w:rsidRPr="007B575A" w:rsidRDefault="007B575A" w:rsidP="00DF6C2F">
      <w:pPr>
        <w:numPr>
          <w:ilvl w:val="0"/>
          <w:numId w:val="1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Deze voorwaarden zijn van toepassing op alle diensten en verkopen via salon en webshop.</w:t>
      </w:r>
    </w:p>
    <w:p w14:paraId="7B7899EB" w14:textId="77777777" w:rsidR="007B575A" w:rsidRPr="007B575A" w:rsidRDefault="007B575A" w:rsidP="00DF6C2F">
      <w:pPr>
        <w:numPr>
          <w:ilvl w:val="0"/>
          <w:numId w:val="1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Afwijkingen zijn alleen geldig indien schriftelijk overeengekomen.</w:t>
      </w:r>
    </w:p>
    <w:p w14:paraId="5CB5D2B7" w14:textId="77777777" w:rsidR="007B575A" w:rsidRPr="007B575A" w:rsidRDefault="007B575A" w:rsidP="00DF6C2F">
      <w:pPr>
        <w:numPr>
          <w:ilvl w:val="0"/>
          <w:numId w:val="1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Door reservering of bestelling gaat de klant akkoord met deze voorwaarden.</w:t>
      </w:r>
    </w:p>
    <w:p w14:paraId="4661AA8B" w14:textId="77777777" w:rsidR="007B575A" w:rsidRPr="007B575A" w:rsidRDefault="007D0AC3" w:rsidP="00DF6C2F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</w:rPr>
        <w:pict w14:anchorId="28E81E22">
          <v:rect id="_x0000_i1040" alt="" style="width:453.6pt;height:.05pt;mso-width-percent:0;mso-height-percent:0;mso-width-percent:0;mso-height-percent:0" o:hralign="center" o:hrstd="t" o:hr="t" fillcolor="#a0a0a0" stroked="f"/>
        </w:pict>
      </w:r>
    </w:p>
    <w:p w14:paraId="2BD87E33" w14:textId="77777777" w:rsidR="007B575A" w:rsidRPr="007B575A" w:rsidRDefault="007B575A" w:rsidP="00DF6C2F">
      <w:pPr>
        <w:spacing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7B575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Artikel 3 – Totstandkoming overeenkomst</w:t>
      </w:r>
    </w:p>
    <w:p w14:paraId="3CC0C42C" w14:textId="77777777" w:rsidR="007B575A" w:rsidRPr="007B575A" w:rsidRDefault="007B575A" w:rsidP="00DF6C2F">
      <w:pPr>
        <w:spacing w:after="100" w:afterAutospacing="1" w:line="276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3.1 Salon</w:t>
      </w:r>
    </w:p>
    <w:p w14:paraId="1136422D" w14:textId="77777777" w:rsidR="007B575A" w:rsidRPr="007B575A" w:rsidRDefault="007B575A" w:rsidP="00DF6C2F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Een overeenkomst komt tot stand zodra een afspraak is bevestigd via online boeking, telefonisch of in de salon.</w:t>
      </w:r>
    </w:p>
    <w:p w14:paraId="25E8BD38" w14:textId="77777777" w:rsidR="007B575A" w:rsidRPr="007B575A" w:rsidRDefault="007B575A" w:rsidP="00DF6C2F">
      <w:pPr>
        <w:spacing w:after="100" w:afterAutospacing="1" w:line="276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3.2 Webshop</w:t>
      </w:r>
    </w:p>
    <w:p w14:paraId="32FA0B1C" w14:textId="77777777" w:rsidR="007B575A" w:rsidRPr="007B575A" w:rsidRDefault="007B575A" w:rsidP="00DF6C2F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Een overeenkomst komt tot stand na succesvolle betaling en bevestiging per e-mail.</w:t>
      </w:r>
    </w:p>
    <w:p w14:paraId="4C36523F" w14:textId="77777777" w:rsidR="007B575A" w:rsidRPr="007B575A" w:rsidRDefault="007B575A" w:rsidP="00DF6C2F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ColdFadez behoudt zich het recht voor bestellingen te weigeren bij mislukte betaling of vermoeden van fraude.</w:t>
      </w:r>
    </w:p>
    <w:p w14:paraId="5AFE1579" w14:textId="77777777" w:rsidR="007B575A" w:rsidRPr="007B575A" w:rsidRDefault="007D0AC3" w:rsidP="00DF6C2F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</w:rPr>
        <w:pict w14:anchorId="6843A949">
          <v:rect id="_x0000_i1039" alt="" style="width:453.6pt;height:.05pt;mso-width-percent:0;mso-height-percent:0;mso-width-percent:0;mso-height-percent:0" o:hralign="center" o:hrstd="t" o:hr="t" fillcolor="#a0a0a0" stroked="f"/>
        </w:pict>
      </w:r>
    </w:p>
    <w:p w14:paraId="608AB3F2" w14:textId="77777777" w:rsidR="007B575A" w:rsidRPr="007B575A" w:rsidRDefault="007B575A" w:rsidP="00DF6C2F">
      <w:pPr>
        <w:spacing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7B575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lastRenderedPageBreak/>
        <w:t>Artikel 4 – Prijzen</w:t>
      </w:r>
    </w:p>
    <w:p w14:paraId="442647D2" w14:textId="77777777" w:rsidR="007B575A" w:rsidRPr="007B575A" w:rsidRDefault="007B575A" w:rsidP="00DF6C2F">
      <w:pPr>
        <w:numPr>
          <w:ilvl w:val="0"/>
          <w:numId w:val="2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Alle prijzen zijn inclusief btw.</w:t>
      </w:r>
    </w:p>
    <w:p w14:paraId="0B9E1544" w14:textId="77777777" w:rsidR="007B575A" w:rsidRPr="007B575A" w:rsidRDefault="007B575A" w:rsidP="00DF6C2F">
      <w:pPr>
        <w:numPr>
          <w:ilvl w:val="0"/>
          <w:numId w:val="2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Verzendkosten worden apart vermeld vóór afronding bestelling.</w:t>
      </w:r>
    </w:p>
    <w:p w14:paraId="4AA27A3D" w14:textId="77777777" w:rsidR="007B575A" w:rsidRPr="007B575A" w:rsidRDefault="007B575A" w:rsidP="00DF6C2F">
      <w:pPr>
        <w:numPr>
          <w:ilvl w:val="0"/>
          <w:numId w:val="2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ColdFadez behoudt zich het recht voor prijzen te wijzigen.</w:t>
      </w:r>
    </w:p>
    <w:p w14:paraId="56385A43" w14:textId="77777777" w:rsidR="007B575A" w:rsidRPr="007B575A" w:rsidRDefault="007D0AC3" w:rsidP="00DF6C2F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</w:rPr>
        <w:pict w14:anchorId="64DC905A">
          <v:rect id="_x0000_i1038" alt="" style="width:453.6pt;height:.05pt;mso-width-percent:0;mso-height-percent:0;mso-width-percent:0;mso-height-percent:0" o:hralign="center" o:hrstd="t" o:hr="t" fillcolor="#a0a0a0" stroked="f"/>
        </w:pict>
      </w:r>
    </w:p>
    <w:p w14:paraId="4AEBAFF4" w14:textId="77777777" w:rsidR="007B575A" w:rsidRPr="007B575A" w:rsidRDefault="007B575A" w:rsidP="00DF6C2F">
      <w:pPr>
        <w:spacing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7B575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Artikel 5 – Betaling</w:t>
      </w:r>
    </w:p>
    <w:p w14:paraId="379DB761" w14:textId="77777777" w:rsidR="007B575A" w:rsidRPr="007B575A" w:rsidRDefault="007B575A" w:rsidP="00DF6C2F">
      <w:pPr>
        <w:spacing w:after="100" w:afterAutospacing="1" w:line="276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5.1 Salon</w:t>
      </w:r>
    </w:p>
    <w:p w14:paraId="3890E040" w14:textId="77777777" w:rsidR="007B575A" w:rsidRPr="007B575A" w:rsidRDefault="007B575A" w:rsidP="00DF6C2F">
      <w:pPr>
        <w:numPr>
          <w:ilvl w:val="0"/>
          <w:numId w:val="3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Betaling geschiedt direct na de behandeling.</w:t>
      </w:r>
    </w:p>
    <w:p w14:paraId="28F7D330" w14:textId="77777777" w:rsidR="007B575A" w:rsidRPr="007B575A" w:rsidRDefault="007B575A" w:rsidP="00DF6C2F">
      <w:pPr>
        <w:numPr>
          <w:ilvl w:val="0"/>
          <w:numId w:val="3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Een aanbetaling van €5 kan worden verlangd bij reservering.</w:t>
      </w:r>
    </w:p>
    <w:p w14:paraId="466DAD68" w14:textId="77777777" w:rsidR="007B575A" w:rsidRPr="007B575A" w:rsidRDefault="007B575A" w:rsidP="00DF6C2F">
      <w:pPr>
        <w:numPr>
          <w:ilvl w:val="0"/>
          <w:numId w:val="3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De aanbetaling wordt verrekend met het totaalbedrag.</w:t>
      </w:r>
    </w:p>
    <w:p w14:paraId="04AC0EBB" w14:textId="77777777" w:rsidR="007B575A" w:rsidRPr="007B575A" w:rsidRDefault="007B575A" w:rsidP="00DF6C2F">
      <w:pPr>
        <w:spacing w:after="100" w:afterAutospacing="1" w:line="276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5.2 Webshop</w:t>
      </w:r>
    </w:p>
    <w:p w14:paraId="57BDD1CE" w14:textId="77777777" w:rsidR="007B575A" w:rsidRPr="007B575A" w:rsidRDefault="007B575A" w:rsidP="00DF6C2F">
      <w:pPr>
        <w:numPr>
          <w:ilvl w:val="0"/>
          <w:numId w:val="4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Betaling geschiedt vooraf via aangeboden betaalmethoden.</w:t>
      </w:r>
    </w:p>
    <w:p w14:paraId="2826BCAE" w14:textId="77777777" w:rsidR="007B575A" w:rsidRPr="007B575A" w:rsidRDefault="007B575A" w:rsidP="00DF6C2F">
      <w:pPr>
        <w:numPr>
          <w:ilvl w:val="0"/>
          <w:numId w:val="4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Bestellingen worden pas verwerkt na ontvangst van betaling.</w:t>
      </w:r>
    </w:p>
    <w:p w14:paraId="20015724" w14:textId="77777777" w:rsidR="007B575A" w:rsidRPr="007B575A" w:rsidRDefault="007B575A" w:rsidP="00DF6C2F">
      <w:pPr>
        <w:spacing w:after="100" w:afterAutospacing="1" w:line="276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5.3 Eigendomsvoorbehoud</w:t>
      </w:r>
    </w:p>
    <w:p w14:paraId="2B8C7238" w14:textId="77777777" w:rsidR="007B575A" w:rsidRPr="007B575A" w:rsidRDefault="007B575A" w:rsidP="00DF6C2F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Het eigendom van geleverde producten gaat pas over na volledige betaling.</w:t>
      </w:r>
    </w:p>
    <w:p w14:paraId="46069E71" w14:textId="77777777" w:rsidR="007B575A" w:rsidRPr="007B575A" w:rsidRDefault="007D0AC3" w:rsidP="00DF6C2F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</w:rPr>
        <w:pict w14:anchorId="44A2B87B">
          <v:rect id="_x0000_i1037" alt="" style="width:453.6pt;height:.05pt;mso-width-percent:0;mso-height-percent:0;mso-width-percent:0;mso-height-percent:0" o:hralign="center" o:hrstd="t" o:hr="t" fillcolor="#a0a0a0" stroked="f"/>
        </w:pict>
      </w:r>
    </w:p>
    <w:p w14:paraId="06F93590" w14:textId="77777777" w:rsidR="007B575A" w:rsidRPr="007B575A" w:rsidRDefault="007B575A" w:rsidP="00DF6C2F">
      <w:pPr>
        <w:spacing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7B575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Artikel 6 – Aanbetaling &amp; Annulering</w:t>
      </w:r>
    </w:p>
    <w:p w14:paraId="218886FE" w14:textId="77777777" w:rsidR="007B575A" w:rsidRPr="007B575A" w:rsidRDefault="007B575A" w:rsidP="00DF6C2F">
      <w:pPr>
        <w:numPr>
          <w:ilvl w:val="0"/>
          <w:numId w:val="5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Annuleren is kosteloos mogelijk tot 24 uur vóór de afspraak.</w:t>
      </w:r>
    </w:p>
    <w:p w14:paraId="0DAF8229" w14:textId="77777777" w:rsidR="007B575A" w:rsidRPr="007B575A" w:rsidRDefault="007B575A" w:rsidP="00DF6C2F">
      <w:pPr>
        <w:numPr>
          <w:ilvl w:val="0"/>
          <w:numId w:val="5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Bij annulering binnen 24 uur vervalt de aanbetaling.</w:t>
      </w:r>
    </w:p>
    <w:p w14:paraId="2121281A" w14:textId="77777777" w:rsidR="007B575A" w:rsidRPr="007B575A" w:rsidRDefault="007B575A" w:rsidP="00DF6C2F">
      <w:pPr>
        <w:numPr>
          <w:ilvl w:val="0"/>
          <w:numId w:val="5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Bij no-show vervalt de aanbetaling volledig.</w:t>
      </w:r>
    </w:p>
    <w:p w14:paraId="100C32AF" w14:textId="77777777" w:rsidR="007B575A" w:rsidRPr="007B575A" w:rsidRDefault="007B575A" w:rsidP="00DF6C2F">
      <w:pPr>
        <w:numPr>
          <w:ilvl w:val="0"/>
          <w:numId w:val="5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Bij herhaaldelijke no-shows behoudt ColdFadez zich het recht voor toekomstige boekingen te weigeren.</w:t>
      </w:r>
    </w:p>
    <w:p w14:paraId="3F0110C2" w14:textId="77777777" w:rsidR="007B575A" w:rsidRPr="007B575A" w:rsidRDefault="007D0AC3" w:rsidP="00DF6C2F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</w:rPr>
        <w:pict w14:anchorId="7B47E85F"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14:paraId="26ECAA42" w14:textId="77777777" w:rsidR="007B575A" w:rsidRPr="007B575A" w:rsidRDefault="007B575A" w:rsidP="00DF6C2F">
      <w:pPr>
        <w:spacing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7B575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Artikel 7 – Levering</w:t>
      </w:r>
    </w:p>
    <w:p w14:paraId="604C8043" w14:textId="77777777" w:rsidR="007B575A" w:rsidRPr="007B575A" w:rsidRDefault="007B575A" w:rsidP="00DF6C2F">
      <w:pPr>
        <w:numPr>
          <w:ilvl w:val="0"/>
          <w:numId w:val="6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Levering vindt plaats op het opgegeven adres.</w:t>
      </w:r>
    </w:p>
    <w:p w14:paraId="71E185D2" w14:textId="77777777" w:rsidR="007B575A" w:rsidRPr="007B575A" w:rsidRDefault="007B575A" w:rsidP="00DF6C2F">
      <w:pPr>
        <w:numPr>
          <w:ilvl w:val="0"/>
          <w:numId w:val="6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Vermelde levertijden zijn indicatief.</w:t>
      </w:r>
    </w:p>
    <w:p w14:paraId="73D7B050" w14:textId="77777777" w:rsidR="007B575A" w:rsidRPr="007B575A" w:rsidRDefault="007B575A" w:rsidP="00DF6C2F">
      <w:pPr>
        <w:numPr>
          <w:ilvl w:val="0"/>
          <w:numId w:val="6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Het risico van verlies of beschadiging gaat over bij ontvangst door klant.</w:t>
      </w:r>
    </w:p>
    <w:p w14:paraId="3493E3FA" w14:textId="77777777" w:rsidR="007B575A" w:rsidRPr="007B575A" w:rsidRDefault="007D0AC3" w:rsidP="00DF6C2F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</w:rPr>
        <w:pict w14:anchorId="45D4EBA7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289DAB7D" w14:textId="77777777" w:rsidR="007B575A" w:rsidRPr="007B575A" w:rsidRDefault="007B575A" w:rsidP="00DF6C2F">
      <w:pPr>
        <w:spacing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7B575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Artikel 8 – Herroepingsrecht (Consumenten)</w:t>
      </w:r>
    </w:p>
    <w:p w14:paraId="43C8A0B1" w14:textId="77777777" w:rsidR="007B575A" w:rsidRPr="007B575A" w:rsidRDefault="007B575A" w:rsidP="00DF6C2F">
      <w:pPr>
        <w:numPr>
          <w:ilvl w:val="0"/>
          <w:numId w:val="7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De consument heeft het recht binnen 14 dagen zonder opgave van reden te ontbinden.</w:t>
      </w:r>
    </w:p>
    <w:p w14:paraId="02C98EAE" w14:textId="77777777" w:rsidR="007B575A" w:rsidRPr="007B575A" w:rsidRDefault="007B575A" w:rsidP="00DF6C2F">
      <w:pPr>
        <w:numPr>
          <w:ilvl w:val="0"/>
          <w:numId w:val="7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De termijn gaat in op de dag na ontvangst van het product.</w:t>
      </w:r>
    </w:p>
    <w:p w14:paraId="09735DAA" w14:textId="77777777" w:rsidR="007B575A" w:rsidRPr="007B575A" w:rsidRDefault="007B575A" w:rsidP="00DF6C2F">
      <w:pPr>
        <w:numPr>
          <w:ilvl w:val="0"/>
          <w:numId w:val="7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Retourkosten zijn voor rekening van de consument.</w:t>
      </w:r>
    </w:p>
    <w:p w14:paraId="29DCFBEF" w14:textId="77777777" w:rsidR="007B575A" w:rsidRPr="007B575A" w:rsidRDefault="007D0AC3" w:rsidP="00DF6C2F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</w:rPr>
        <w:lastRenderedPageBreak/>
        <w:pict w14:anchorId="0E943EE0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1DB9BAA3" w14:textId="77777777" w:rsidR="007B575A" w:rsidRPr="007B575A" w:rsidRDefault="007B575A" w:rsidP="00DF6C2F">
      <w:pPr>
        <w:spacing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7B575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Artikel 9 – Uitzonderingen herroepingsrecht</w:t>
      </w:r>
    </w:p>
    <w:p w14:paraId="36A1455D" w14:textId="77777777" w:rsidR="007B575A" w:rsidRPr="007B575A" w:rsidRDefault="007B575A" w:rsidP="00DF6C2F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Het herroepingsrecht geldt niet voor:</w:t>
      </w:r>
    </w:p>
    <w:p w14:paraId="63EEDB39" w14:textId="77777777" w:rsidR="007B575A" w:rsidRPr="007B575A" w:rsidRDefault="007B575A" w:rsidP="00DF6C2F">
      <w:pPr>
        <w:numPr>
          <w:ilvl w:val="0"/>
          <w:numId w:val="8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Geopende hygiëneproducten</w:t>
      </w:r>
    </w:p>
    <w:p w14:paraId="5D5CFCC3" w14:textId="77777777" w:rsidR="007B575A" w:rsidRPr="007B575A" w:rsidRDefault="007B575A" w:rsidP="00DF6C2F">
      <w:pPr>
        <w:numPr>
          <w:ilvl w:val="0"/>
          <w:numId w:val="8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Producten waarvan verzegeling is verbroken</w:t>
      </w:r>
    </w:p>
    <w:p w14:paraId="5359A3A0" w14:textId="77777777" w:rsidR="007B575A" w:rsidRPr="007B575A" w:rsidRDefault="007B575A" w:rsidP="00DF6C2F">
      <w:pPr>
        <w:numPr>
          <w:ilvl w:val="0"/>
          <w:numId w:val="8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Gepersonaliseerde producten</w:t>
      </w:r>
    </w:p>
    <w:p w14:paraId="30E70259" w14:textId="77777777" w:rsidR="007B575A" w:rsidRPr="007B575A" w:rsidRDefault="007B575A" w:rsidP="00DF6C2F">
      <w:pPr>
        <w:numPr>
          <w:ilvl w:val="0"/>
          <w:numId w:val="8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Cadeaubonnen</w:t>
      </w:r>
    </w:p>
    <w:p w14:paraId="2951E647" w14:textId="77777777" w:rsidR="007B575A" w:rsidRPr="007B575A" w:rsidRDefault="007D0AC3" w:rsidP="00DF6C2F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</w:rPr>
        <w:pict w14:anchorId="7764F791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45FBF262" w14:textId="77777777" w:rsidR="007B575A" w:rsidRPr="007B575A" w:rsidRDefault="007B575A" w:rsidP="00DF6C2F">
      <w:pPr>
        <w:spacing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7B575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Artikel 10 – Retourvoorwaarden</w:t>
      </w:r>
    </w:p>
    <w:p w14:paraId="6D8E631B" w14:textId="77777777" w:rsidR="007B575A" w:rsidRPr="007B575A" w:rsidRDefault="007B575A" w:rsidP="00DF6C2F">
      <w:pPr>
        <w:numPr>
          <w:ilvl w:val="0"/>
          <w:numId w:val="9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Producten dienen ongebruikt en onbeschadigd te worden geretourneerd.</w:t>
      </w:r>
    </w:p>
    <w:p w14:paraId="0A7CE3EB" w14:textId="77777777" w:rsidR="007B575A" w:rsidRPr="007B575A" w:rsidRDefault="007B575A" w:rsidP="00DF6C2F">
      <w:pPr>
        <w:numPr>
          <w:ilvl w:val="0"/>
          <w:numId w:val="9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Kleding mag gepast worden maar niet gedragen of gewassen.</w:t>
      </w:r>
    </w:p>
    <w:p w14:paraId="7440716E" w14:textId="77777777" w:rsidR="007B575A" w:rsidRPr="007B575A" w:rsidRDefault="007B575A" w:rsidP="00DF6C2F">
      <w:pPr>
        <w:numPr>
          <w:ilvl w:val="0"/>
          <w:numId w:val="9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Terugbetaling vindt plaats binnen 14 dagen na ontvangst retour.</w:t>
      </w:r>
    </w:p>
    <w:p w14:paraId="674C789A" w14:textId="77777777" w:rsidR="007B575A" w:rsidRPr="007B575A" w:rsidRDefault="007D0AC3" w:rsidP="00DF6C2F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</w:rPr>
        <w:pict w14:anchorId="2ADE3CFC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7BBB9E82" w14:textId="77777777" w:rsidR="007B575A" w:rsidRPr="007B575A" w:rsidRDefault="007B575A" w:rsidP="00DF6C2F">
      <w:pPr>
        <w:spacing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7B575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Artikel 11 – Conformiteit &amp; Garantie</w:t>
      </w:r>
    </w:p>
    <w:p w14:paraId="67BCD703" w14:textId="77777777" w:rsidR="007B575A" w:rsidRPr="007B575A" w:rsidRDefault="007B575A" w:rsidP="00DF6C2F">
      <w:pPr>
        <w:numPr>
          <w:ilvl w:val="0"/>
          <w:numId w:val="10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Producten moeten voldoen aan redelijke verwachtingen.</w:t>
      </w:r>
    </w:p>
    <w:p w14:paraId="52917C9C" w14:textId="77777777" w:rsidR="007B575A" w:rsidRPr="007B575A" w:rsidRDefault="007B575A" w:rsidP="00DF6C2F">
      <w:pPr>
        <w:numPr>
          <w:ilvl w:val="0"/>
          <w:numId w:val="10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Wettelijke garantie conform Burgerlijk Wetboek is van toepassing.</w:t>
      </w:r>
    </w:p>
    <w:p w14:paraId="32664371" w14:textId="77777777" w:rsidR="007B575A" w:rsidRPr="007B575A" w:rsidRDefault="007B575A" w:rsidP="00DF6C2F">
      <w:pPr>
        <w:numPr>
          <w:ilvl w:val="0"/>
          <w:numId w:val="10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Klachten dienen binnen redelijke termijn gemeld te worden.</w:t>
      </w:r>
    </w:p>
    <w:p w14:paraId="18360691" w14:textId="77777777" w:rsidR="007B575A" w:rsidRPr="007B575A" w:rsidRDefault="007D0AC3" w:rsidP="00DF6C2F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</w:rPr>
        <w:pict w14:anchorId="1DAF0F0A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6BA6AB36" w14:textId="77777777" w:rsidR="007B575A" w:rsidRPr="007B575A" w:rsidRDefault="007B575A" w:rsidP="00DF6C2F">
      <w:pPr>
        <w:spacing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7B575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Artikel 12 – Uitvoering diensten</w:t>
      </w:r>
    </w:p>
    <w:p w14:paraId="74031BD8" w14:textId="77777777" w:rsidR="007B575A" w:rsidRPr="007B575A" w:rsidRDefault="007B575A" w:rsidP="00DF6C2F">
      <w:pPr>
        <w:numPr>
          <w:ilvl w:val="0"/>
          <w:numId w:val="11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Behandelingen worden uitgevoerd naar beste inzicht en vakbekwaamheid.</w:t>
      </w:r>
    </w:p>
    <w:p w14:paraId="36501698" w14:textId="77777777" w:rsidR="007B575A" w:rsidRPr="007B575A" w:rsidRDefault="007B575A" w:rsidP="00DF6C2F">
      <w:pPr>
        <w:numPr>
          <w:ilvl w:val="0"/>
          <w:numId w:val="11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Klant dient relevante medische informatie vooraf te melden.</w:t>
      </w:r>
    </w:p>
    <w:p w14:paraId="397F9910" w14:textId="77777777" w:rsidR="007B575A" w:rsidRPr="007B575A" w:rsidRDefault="007B575A" w:rsidP="00DF6C2F">
      <w:pPr>
        <w:numPr>
          <w:ilvl w:val="0"/>
          <w:numId w:val="11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ColdFadez is niet aansprakelijk voor schade als gevolg van onvolledige informatie.</w:t>
      </w:r>
    </w:p>
    <w:p w14:paraId="6F1FDE77" w14:textId="77777777" w:rsidR="007B575A" w:rsidRPr="007B575A" w:rsidRDefault="007D0AC3" w:rsidP="00DF6C2F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</w:rPr>
        <w:pict w14:anchorId="6F471068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34A66B66" w14:textId="77777777" w:rsidR="007B575A" w:rsidRPr="007B575A" w:rsidRDefault="007B575A" w:rsidP="00DF6C2F">
      <w:pPr>
        <w:spacing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7B575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Artikel 13 – Aansprakelijkheid</w:t>
      </w:r>
    </w:p>
    <w:p w14:paraId="6F72FEBF" w14:textId="77777777" w:rsidR="007B575A" w:rsidRPr="007B575A" w:rsidRDefault="007B575A" w:rsidP="00DF6C2F">
      <w:pPr>
        <w:numPr>
          <w:ilvl w:val="0"/>
          <w:numId w:val="12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ColdFadez is uitsluitend aansprakelijk voor directe schade veroorzaakt door aantoonbare nalatigheid.</w:t>
      </w:r>
    </w:p>
    <w:p w14:paraId="29A3C54C" w14:textId="77777777" w:rsidR="007B575A" w:rsidRPr="007B575A" w:rsidRDefault="007B575A" w:rsidP="00DF6C2F">
      <w:pPr>
        <w:numPr>
          <w:ilvl w:val="0"/>
          <w:numId w:val="12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Aansprakelijkheid is beperkt tot:</w:t>
      </w:r>
    </w:p>
    <w:p w14:paraId="0AD4BB45" w14:textId="77777777" w:rsidR="007B575A" w:rsidRPr="007B575A" w:rsidRDefault="007B575A" w:rsidP="00DF6C2F">
      <w:pPr>
        <w:numPr>
          <w:ilvl w:val="1"/>
          <w:numId w:val="12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Het bedrag van de behandeling (diensten)</w:t>
      </w:r>
    </w:p>
    <w:p w14:paraId="1E21048F" w14:textId="77777777" w:rsidR="007B575A" w:rsidRPr="007B575A" w:rsidRDefault="007B575A" w:rsidP="00DF6C2F">
      <w:pPr>
        <w:numPr>
          <w:ilvl w:val="1"/>
          <w:numId w:val="12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Het aankoopbedrag (producten)</w:t>
      </w:r>
    </w:p>
    <w:p w14:paraId="73B8A827" w14:textId="77777777" w:rsidR="007B575A" w:rsidRPr="007B575A" w:rsidRDefault="007B575A" w:rsidP="00DF6C2F">
      <w:pPr>
        <w:numPr>
          <w:ilvl w:val="0"/>
          <w:numId w:val="12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ColdFadez is niet aansprakelijk voor:</w:t>
      </w:r>
    </w:p>
    <w:p w14:paraId="0E17E7F1" w14:textId="77777777" w:rsidR="007B575A" w:rsidRPr="007B575A" w:rsidRDefault="007B575A" w:rsidP="00DF6C2F">
      <w:pPr>
        <w:numPr>
          <w:ilvl w:val="1"/>
          <w:numId w:val="12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Indirecte schade</w:t>
      </w:r>
    </w:p>
    <w:p w14:paraId="4629C11F" w14:textId="77777777" w:rsidR="007B575A" w:rsidRPr="007B575A" w:rsidRDefault="007B575A" w:rsidP="00DF6C2F">
      <w:pPr>
        <w:numPr>
          <w:ilvl w:val="1"/>
          <w:numId w:val="12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Gevolgschade</w:t>
      </w:r>
    </w:p>
    <w:p w14:paraId="4AE2A16C" w14:textId="77777777" w:rsidR="007B575A" w:rsidRPr="007B575A" w:rsidRDefault="007B575A" w:rsidP="00DF6C2F">
      <w:pPr>
        <w:numPr>
          <w:ilvl w:val="1"/>
          <w:numId w:val="12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Winstderving</w:t>
      </w:r>
    </w:p>
    <w:p w14:paraId="735779EF" w14:textId="77777777" w:rsidR="007B575A" w:rsidRDefault="007B575A" w:rsidP="00DF6C2F">
      <w:pPr>
        <w:numPr>
          <w:ilvl w:val="1"/>
          <w:numId w:val="12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Reputatieschade</w:t>
      </w:r>
    </w:p>
    <w:p w14:paraId="52AC70CB" w14:textId="77777777" w:rsidR="00DF6C2F" w:rsidRPr="007B575A" w:rsidRDefault="00DF6C2F" w:rsidP="00DF6C2F">
      <w:pPr>
        <w:numPr>
          <w:ilvl w:val="1"/>
          <w:numId w:val="12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7DEDAD86" w14:textId="77777777" w:rsidR="007B575A" w:rsidRPr="007B575A" w:rsidRDefault="007D0AC3" w:rsidP="00DF6C2F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</w:rPr>
        <w:lastRenderedPageBreak/>
        <w:pict w14:anchorId="703073BA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2226D682" w14:textId="77777777" w:rsidR="007B575A" w:rsidRPr="007B575A" w:rsidRDefault="007B575A" w:rsidP="00DF6C2F">
      <w:pPr>
        <w:spacing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7B575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Artikel 14 – Gedrag &amp; Weigeringsrecht</w:t>
      </w:r>
    </w:p>
    <w:p w14:paraId="63D4FF4D" w14:textId="77777777" w:rsidR="007B575A" w:rsidRPr="007B575A" w:rsidRDefault="007B575A" w:rsidP="00DF6C2F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ColdFadez behoudt zich het recht voor klanten te weigeren bij ongepast gedrag, agressie of veiligheidsrisico’s.</w:t>
      </w:r>
    </w:p>
    <w:p w14:paraId="7D531BA3" w14:textId="77777777" w:rsidR="007B575A" w:rsidRPr="007B575A" w:rsidRDefault="007D0AC3" w:rsidP="00DF6C2F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</w:rPr>
        <w:pict w14:anchorId="388D0C5B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78584747" w14:textId="77777777" w:rsidR="007B575A" w:rsidRPr="007B575A" w:rsidRDefault="007B575A" w:rsidP="00DF6C2F">
      <w:pPr>
        <w:spacing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7B575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Artikel 15 – Intellectueel Eigendom</w:t>
      </w:r>
    </w:p>
    <w:p w14:paraId="186DF61C" w14:textId="77777777" w:rsidR="007B575A" w:rsidRPr="007B575A" w:rsidRDefault="007B575A" w:rsidP="00DF6C2F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Alle ontwerpen, logo’s, merkuitingen en content zijn eigendom van ColdFadez.</w:t>
      </w:r>
    </w:p>
    <w:p w14:paraId="5AEFF551" w14:textId="77777777" w:rsidR="007B575A" w:rsidRPr="007B575A" w:rsidRDefault="007B575A" w:rsidP="00DF6C2F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Zonder schriftelijke toestemming is reproductie, verspreiding of commercieel gebruik verboden.</w:t>
      </w:r>
    </w:p>
    <w:p w14:paraId="42A31797" w14:textId="77777777" w:rsidR="007B575A" w:rsidRPr="007B575A" w:rsidRDefault="007D0AC3" w:rsidP="00DF6C2F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</w:rPr>
        <w:pict w14:anchorId="5AA819C6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05CCDCAB" w14:textId="77777777" w:rsidR="007B575A" w:rsidRPr="007B575A" w:rsidRDefault="007B575A" w:rsidP="00DF6C2F">
      <w:pPr>
        <w:spacing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7B575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Artikel 16 – Overmacht</w:t>
      </w:r>
    </w:p>
    <w:p w14:paraId="16CF3777" w14:textId="77777777" w:rsidR="007B575A" w:rsidRPr="007B575A" w:rsidRDefault="007B575A" w:rsidP="00DF6C2F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ColdFadez is niet aansprakelijk bij overmacht, waaronder ziekte, storingen, overheidsmaatregelen of calamiteiten.</w:t>
      </w:r>
    </w:p>
    <w:p w14:paraId="268F9AF0" w14:textId="77777777" w:rsidR="007B575A" w:rsidRPr="007B575A" w:rsidRDefault="007D0AC3" w:rsidP="00DF6C2F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</w:rPr>
        <w:pict w14:anchorId="78B65069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6E37A055" w14:textId="77777777" w:rsidR="007B575A" w:rsidRPr="007B575A" w:rsidRDefault="007B575A" w:rsidP="00DF6C2F">
      <w:pPr>
        <w:spacing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7B575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Artikel 17 – Privacy</w:t>
      </w:r>
    </w:p>
    <w:p w14:paraId="3E785511" w14:textId="77777777" w:rsidR="007B575A" w:rsidRPr="007B575A" w:rsidRDefault="007B575A" w:rsidP="00DF6C2F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ColdFadez verwerkt persoonsgegevens conform AVG. Zie privacybeleid.</w:t>
      </w:r>
    </w:p>
    <w:p w14:paraId="296454BA" w14:textId="77777777" w:rsidR="007B575A" w:rsidRPr="007B575A" w:rsidRDefault="007D0AC3" w:rsidP="00DF6C2F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</w:rPr>
        <w:pict w14:anchorId="0F82892B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9133E76" w14:textId="77777777" w:rsidR="007B575A" w:rsidRPr="007B575A" w:rsidRDefault="007B575A" w:rsidP="00DF6C2F">
      <w:pPr>
        <w:spacing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7B575A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Artikel 18 – Toepasselijk recht</w:t>
      </w:r>
    </w:p>
    <w:p w14:paraId="107713CA" w14:textId="77777777" w:rsidR="007B575A" w:rsidRPr="007B575A" w:rsidRDefault="007B575A" w:rsidP="00DF6C2F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B575A">
        <w:rPr>
          <w:rFonts w:eastAsia="Times New Roman" w:cs="Times New Roman"/>
          <w:kern w:val="0"/>
          <w:sz w:val="22"/>
          <w:szCs w:val="22"/>
          <w14:ligatures w14:val="none"/>
        </w:rPr>
        <w:t>Op alle overeenkomsten is Nederlands recht van toepassing. Geschillen worden voorgelegd aan de bevoegde rechter in Nederland.</w:t>
      </w:r>
    </w:p>
    <w:p w14:paraId="4E73D06B" w14:textId="77777777" w:rsidR="007B575A" w:rsidRPr="007B575A" w:rsidRDefault="007B575A" w:rsidP="00DF6C2F">
      <w:pPr>
        <w:spacing w:line="276" w:lineRule="auto"/>
        <w:rPr>
          <w:sz w:val="22"/>
          <w:szCs w:val="22"/>
        </w:rPr>
      </w:pPr>
    </w:p>
    <w:sectPr w:rsidR="007B575A" w:rsidRPr="007B5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00AE"/>
    <w:multiLevelType w:val="multilevel"/>
    <w:tmpl w:val="69045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7018D"/>
    <w:multiLevelType w:val="multilevel"/>
    <w:tmpl w:val="3718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742978"/>
    <w:multiLevelType w:val="multilevel"/>
    <w:tmpl w:val="4566A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36133"/>
    <w:multiLevelType w:val="multilevel"/>
    <w:tmpl w:val="75605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61650C"/>
    <w:multiLevelType w:val="multilevel"/>
    <w:tmpl w:val="A986E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6D517C"/>
    <w:multiLevelType w:val="multilevel"/>
    <w:tmpl w:val="94F40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455FD8"/>
    <w:multiLevelType w:val="multilevel"/>
    <w:tmpl w:val="4D669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81230F"/>
    <w:multiLevelType w:val="multilevel"/>
    <w:tmpl w:val="52EE0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3D7D19"/>
    <w:multiLevelType w:val="multilevel"/>
    <w:tmpl w:val="1DDE0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675C2B"/>
    <w:multiLevelType w:val="multilevel"/>
    <w:tmpl w:val="49245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6311E3"/>
    <w:multiLevelType w:val="multilevel"/>
    <w:tmpl w:val="A418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A03C9E"/>
    <w:multiLevelType w:val="multilevel"/>
    <w:tmpl w:val="59882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1924680">
    <w:abstractNumId w:val="4"/>
  </w:num>
  <w:num w:numId="2" w16cid:durableId="1972468802">
    <w:abstractNumId w:val="6"/>
  </w:num>
  <w:num w:numId="3" w16cid:durableId="1290429873">
    <w:abstractNumId w:val="7"/>
  </w:num>
  <w:num w:numId="4" w16cid:durableId="52314210">
    <w:abstractNumId w:val="1"/>
  </w:num>
  <w:num w:numId="5" w16cid:durableId="990451798">
    <w:abstractNumId w:val="5"/>
  </w:num>
  <w:num w:numId="6" w16cid:durableId="804814799">
    <w:abstractNumId w:val="8"/>
  </w:num>
  <w:num w:numId="7" w16cid:durableId="1439066090">
    <w:abstractNumId w:val="3"/>
  </w:num>
  <w:num w:numId="8" w16cid:durableId="1199702535">
    <w:abstractNumId w:val="10"/>
  </w:num>
  <w:num w:numId="9" w16cid:durableId="5257014">
    <w:abstractNumId w:val="11"/>
  </w:num>
  <w:num w:numId="10" w16cid:durableId="245068740">
    <w:abstractNumId w:val="9"/>
  </w:num>
  <w:num w:numId="11" w16cid:durableId="1653951135">
    <w:abstractNumId w:val="0"/>
  </w:num>
  <w:num w:numId="12" w16cid:durableId="1162548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5A"/>
    <w:rsid w:val="00360E96"/>
    <w:rsid w:val="00712C4D"/>
    <w:rsid w:val="007B575A"/>
    <w:rsid w:val="007D0AC3"/>
    <w:rsid w:val="00D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EB8E"/>
  <w15:chartTrackingRefBased/>
  <w15:docId w15:val="{4F575DFB-7970-A940-A24E-1DF346A5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B5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B5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5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5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5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5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5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5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5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5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7B5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5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575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575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575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575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575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57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5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5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5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5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5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575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575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B575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5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575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575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7B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Standaardalinea-lettertype"/>
    <w:rsid w:val="007B575A"/>
  </w:style>
  <w:style w:type="paragraph" w:customStyle="1" w:styleId="p2">
    <w:name w:val="p2"/>
    <w:basedOn w:val="Standaard"/>
    <w:rsid w:val="007B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Standaard"/>
    <w:rsid w:val="007B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675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Derksen</dc:creator>
  <cp:keywords/>
  <dc:description/>
  <cp:lastModifiedBy>Michel Derksen</cp:lastModifiedBy>
  <cp:revision>2</cp:revision>
  <dcterms:created xsi:type="dcterms:W3CDTF">2026-02-19T08:31:00Z</dcterms:created>
  <dcterms:modified xsi:type="dcterms:W3CDTF">2026-02-19T08:42:00Z</dcterms:modified>
</cp:coreProperties>
</file>